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安徽省（民建）企业家联谊会</w:t>
      </w:r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秘书处日常工作管理办法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为更好的贯彻安徽省（民建）企业家联谊会（以下简称企联会）《</w:t>
      </w:r>
      <w:r>
        <w:rPr>
          <w:rFonts w:hint="eastAsia"/>
          <w:sz w:val="28"/>
          <w:szCs w:val="28"/>
          <w:lang w:eastAsia="zh-CN"/>
        </w:rPr>
        <w:t>安徽省（民建）企业家联谊会章程</w:t>
      </w:r>
      <w:r>
        <w:rPr>
          <w:rFonts w:hint="eastAsia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eastAsia="zh-CN"/>
        </w:rPr>
        <w:t>（以下简称章程）</w:t>
      </w:r>
      <w:r>
        <w:rPr>
          <w:rFonts w:hint="eastAsia"/>
          <w:sz w:val="28"/>
          <w:szCs w:val="28"/>
          <w:lang w:val="en-US" w:eastAsia="zh-CN"/>
        </w:rPr>
        <w:t>，秘书处主要工作职能是执行企联会决议，落实企联会部署的各项工作任务。具体内容如下：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一、负责组织召开理事大会、会长办公会、秘书处工作会议；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二、负责企联会各项规章制度、工作计划、总结材料等文书编撰工作；</w:t>
      </w:r>
    </w:p>
    <w:p>
      <w:pPr>
        <w:numPr>
          <w:ilvl w:val="0"/>
          <w:numId w:val="0"/>
        </w:numPr>
        <w:ind w:left="559" w:leftChars="266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三、负责企联会各类会议的考勤、会议纪要的编撰、存档工作；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四、负责处理日常工作，定期不定期向会长汇报，根据工作实际，向会长提出合理化建议；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五、协助会长做好会员发展工作，做好会员登记、会费缴纳、会员入会、退会办理等工作；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六、负责整理、保存会员档案，熟悉掌握会员情况，及时了解会员动态；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七、定期收集汇总会员需要企联会及政府相关部门协调解决的事项，并给予及时落实解决；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八、收集相关政府部门的惠企政策并全面及时地传递给广大会员，使其了解并充分利用；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九、对接上级指导单位、监督部门和会长单位联络事宜，做好企联会内外部交流沟通工作；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十、及时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收集整理会员企业最新信息动态，利用电子或纸质媒介，为会员企业做好宣传推广；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十一、负责企联会会员日常交流通讯平台搭建及维护工作；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十二、负责企联会重大事项的整理、记录、存档工作；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十三、负责企联会各类档案资料管理工作；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十四、协助管理企联会内部财务工作。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本制度由企联会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秘书处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拟草，经企联会会长会议讨论审议通过后实行。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0264"/>
    <w:rsid w:val="01474088"/>
    <w:rsid w:val="03B23608"/>
    <w:rsid w:val="03D3612F"/>
    <w:rsid w:val="05287286"/>
    <w:rsid w:val="07E6386B"/>
    <w:rsid w:val="07FB233F"/>
    <w:rsid w:val="087B5B7A"/>
    <w:rsid w:val="0974722A"/>
    <w:rsid w:val="09CE6FB0"/>
    <w:rsid w:val="0A852AA2"/>
    <w:rsid w:val="0C1B798C"/>
    <w:rsid w:val="13E06536"/>
    <w:rsid w:val="13F54F6F"/>
    <w:rsid w:val="154D1EB0"/>
    <w:rsid w:val="15811CAB"/>
    <w:rsid w:val="18C655DE"/>
    <w:rsid w:val="266B1ACE"/>
    <w:rsid w:val="285B3894"/>
    <w:rsid w:val="29D1304C"/>
    <w:rsid w:val="2A3F5021"/>
    <w:rsid w:val="2B1C6130"/>
    <w:rsid w:val="2B651C70"/>
    <w:rsid w:val="2BDE68CE"/>
    <w:rsid w:val="2F8F3E7A"/>
    <w:rsid w:val="31A33479"/>
    <w:rsid w:val="32363342"/>
    <w:rsid w:val="335658F9"/>
    <w:rsid w:val="34B92760"/>
    <w:rsid w:val="37894415"/>
    <w:rsid w:val="378F5F4E"/>
    <w:rsid w:val="38544DE2"/>
    <w:rsid w:val="40161A8B"/>
    <w:rsid w:val="40E31813"/>
    <w:rsid w:val="41272EC8"/>
    <w:rsid w:val="43BB6230"/>
    <w:rsid w:val="4B47151B"/>
    <w:rsid w:val="50891532"/>
    <w:rsid w:val="52967520"/>
    <w:rsid w:val="529B6E3A"/>
    <w:rsid w:val="53E3459C"/>
    <w:rsid w:val="56D20430"/>
    <w:rsid w:val="5B1D297A"/>
    <w:rsid w:val="5C841B94"/>
    <w:rsid w:val="603A5507"/>
    <w:rsid w:val="617C2F01"/>
    <w:rsid w:val="61E335FB"/>
    <w:rsid w:val="624B405D"/>
    <w:rsid w:val="69695612"/>
    <w:rsid w:val="6B34305E"/>
    <w:rsid w:val="6E3655F5"/>
    <w:rsid w:val="73F67A2B"/>
    <w:rsid w:val="74921466"/>
    <w:rsid w:val="7543636B"/>
    <w:rsid w:val="754A6919"/>
    <w:rsid w:val="77053190"/>
    <w:rsid w:val="79F70264"/>
    <w:rsid w:val="7D2F1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2017-12-11T08:42:00Z</dcterms:created>
  <dc:creator>Administrator</dc:creator>
  <cp:lastModifiedBy>Administrator</cp:lastModifiedBy>
  <cp:lastPrinted>2018-02-03T05:25:00Z</cp:lastPrinted>
  <dcterms:modified xsi:type="dcterms:W3CDTF">2018-02-23T02:05:46Z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